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106"/>
        <w:gridCol w:w="2508"/>
      </w:tblGrid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Начальник: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</w:t>
            </w:r>
            <w:proofErr w:type="gramStart"/>
            <w:r w:rsidRPr="00C66ADD">
              <w:rPr>
                <w:szCs w:val="24"/>
              </w:rPr>
              <w:t>Уральского  Территориального</w:t>
            </w:r>
            <w:proofErr w:type="gramEnd"/>
            <w:r w:rsidRPr="00C66ADD">
              <w:rPr>
                <w:szCs w:val="24"/>
              </w:rPr>
              <w:t xml:space="preserve"> отдела Управления Федеральной службы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надзору в сфере защиты прав потребителей и благополучия человека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по Свердловской области </w:t>
            </w: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Cs w:val="24"/>
              </w:rPr>
            </w:pPr>
            <w:r w:rsidRPr="00C66ADD">
              <w:rPr>
                <w:b/>
                <w:color w:val="FFFFFF"/>
                <w:szCs w:val="24"/>
              </w:rPr>
              <w:t>(</w:t>
            </w:r>
            <w:proofErr w:type="spellStart"/>
            <w:r w:rsidRPr="00C66ADD">
              <w:rPr>
                <w:b/>
                <w:color w:val="FFFFFF"/>
                <w:szCs w:val="24"/>
              </w:rPr>
              <w:t>дписано</w:t>
            </w:r>
            <w:proofErr w:type="spellEnd"/>
            <w:r w:rsidRPr="00C66ADD">
              <w:rPr>
                <w:b/>
                <w:color w:val="FFFFFF"/>
                <w:szCs w:val="24"/>
              </w:rPr>
              <w:t>)</w:t>
            </w: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подпись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Фефилов Сергей Анатольевич</w:t>
            </w:r>
          </w:p>
          <w:p w:rsidR="00842707" w:rsidRPr="00C66ADD" w:rsidRDefault="00842707" w:rsidP="00842707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i/>
                <w:szCs w:val="16"/>
              </w:rPr>
            </w:pPr>
            <w:r w:rsidRPr="00C66ADD">
              <w:rPr>
                <w:i/>
                <w:szCs w:val="16"/>
              </w:rPr>
              <w:t>расшифровка  подписи</w:t>
            </w: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</w:p>
        </w:tc>
        <w:tc>
          <w:tcPr>
            <w:tcW w:w="1120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</w:tc>
      </w:tr>
      <w:tr w:rsidR="00842707" w:rsidRPr="00842707" w:rsidTr="008E396A">
        <w:tc>
          <w:tcPr>
            <w:tcW w:w="2546" w:type="pct"/>
          </w:tcPr>
          <w:p w:rsidR="00842707" w:rsidRPr="00C66ADD" w:rsidRDefault="00842707" w:rsidP="00842707">
            <w:pPr>
              <w:rPr>
                <w:b/>
                <w:szCs w:val="24"/>
              </w:rPr>
            </w:pPr>
            <w:r w:rsidRPr="00C66ADD">
              <w:rPr>
                <w:b/>
                <w:szCs w:val="24"/>
              </w:rPr>
              <w:t>Исполнитель: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 xml:space="preserve">специалист-эксперт  </w:t>
            </w:r>
          </w:p>
          <w:p w:rsidR="00842707" w:rsidRPr="00C66ADD" w:rsidRDefault="00842707" w:rsidP="00842707">
            <w:pPr>
              <w:rPr>
                <w:szCs w:val="24"/>
              </w:rPr>
            </w:pPr>
            <w:r w:rsidRPr="00C66ADD">
              <w:rPr>
                <w:szCs w:val="24"/>
              </w:rPr>
              <w:t>Каменск-Уральского ТО Управления Роспотребнадзора</w:t>
            </w:r>
            <w:r w:rsidR="008E396A" w:rsidRPr="00C66ADD">
              <w:rPr>
                <w:szCs w:val="24"/>
              </w:rPr>
              <w:t xml:space="preserve"> </w:t>
            </w:r>
            <w:r w:rsidRPr="00C66ADD">
              <w:rPr>
                <w:szCs w:val="24"/>
              </w:rPr>
              <w:t>по Свердловской области</w:t>
            </w:r>
          </w:p>
          <w:p w:rsidR="00842707" w:rsidRPr="00C66ADD" w:rsidRDefault="00842707" w:rsidP="00842707">
            <w:pPr>
              <w:rPr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42707" w:rsidRPr="00C66ADD" w:rsidRDefault="00842707" w:rsidP="00842707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>Захарова М.А.</w:t>
            </w:r>
          </w:p>
        </w:tc>
        <w:tc>
          <w:tcPr>
            <w:tcW w:w="1334" w:type="pct"/>
          </w:tcPr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842707">
            <w:pPr>
              <w:jc w:val="center"/>
              <w:rPr>
                <w:b/>
                <w:szCs w:val="24"/>
              </w:rPr>
            </w:pPr>
          </w:p>
          <w:p w:rsidR="00842707" w:rsidRPr="00C66ADD" w:rsidRDefault="00842707" w:rsidP="00C66ADD">
            <w:pPr>
              <w:jc w:val="center"/>
              <w:rPr>
                <w:szCs w:val="24"/>
              </w:rPr>
            </w:pPr>
            <w:r w:rsidRPr="00C66ADD">
              <w:rPr>
                <w:szCs w:val="24"/>
              </w:rPr>
              <w:t xml:space="preserve">8(3439) </w:t>
            </w:r>
            <w:r w:rsidR="00C66ADD">
              <w:rPr>
                <w:szCs w:val="24"/>
              </w:rPr>
              <w:t>37-08-06</w:t>
            </w:r>
          </w:p>
        </w:tc>
      </w:tr>
    </w:tbl>
    <w:p w:rsidR="00921C93" w:rsidRDefault="00921C93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C93" w:rsidRDefault="00921C93" w:rsidP="0092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C93" w:rsidRDefault="00105F74" w:rsidP="00932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надзора за финансовыми услугами 2023 г.</w:t>
      </w:r>
    </w:p>
    <w:p w:rsidR="00105F74" w:rsidRPr="00921C93" w:rsidRDefault="00105F74" w:rsidP="00932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Каменск-Уральским отделом Роспотребнадзора по Свердловской области проанализированы результаты надзора за соблюдением законодательства о защите прав потребителей 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услуг</w:t>
      </w: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году. </w:t>
      </w:r>
    </w:p>
    <w:p w:rsidR="00105F74" w:rsidRPr="00105F74" w:rsidRDefault="00105F74" w:rsidP="00105F74">
      <w:pPr>
        <w:spacing w:after="0"/>
        <w:ind w:firstLine="7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</w:t>
      </w:r>
      <w:r w:rsidR="008B6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вопросы, которые ставили граждане в своих обращениях</w:t>
      </w: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расторгнуть договор</w:t>
      </w:r>
      <w:r w:rsid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страхования?</w:t>
      </w: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пониженной процентной ставки по кредиту при наличии зак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люченного договора страхования </w:t>
      </w: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заблуждение относительно природы сделки. Потребитель 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думал, что заключил договор банковского вклада, фактически же </w:t>
      </w:r>
      <w:r w:rsid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 </w:t>
      </w:r>
      <w:r w:rsidR="008B6D39"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</w:t>
      </w: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F74" w:rsidRPr="00105F74" w:rsidRDefault="00A44AB2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5F74"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формления карты неустанованными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снятие денежных средств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Ошибочное внесение платежа по кредиту.</w:t>
      </w:r>
    </w:p>
    <w:p w:rsidR="00A44AB2" w:rsidRPr="00105F74" w:rsidRDefault="00A44AB2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проблема поступивших обращений:</w:t>
      </w: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непредоставление документов, подтверждающих наличие договорных отношений с финансовыми организациями, а также непредставление квитанций, чеков, графиков платежей, претензий и ответов на них. При этом зачастую граждане, получив запрос Роспотребнадзора</w:t>
      </w:r>
      <w:r w:rsidR="00A4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игнорируют его </w:t>
      </w: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на рассмотрение не предоставляют.</w:t>
      </w:r>
    </w:p>
    <w:p w:rsidR="00A44AB2" w:rsidRDefault="00A44AB2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B2" w:rsidRDefault="00A44AB2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обращению, ставшему предметом рассмотрен</w:t>
      </w:r>
      <w:r w:rsid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Роспотребнадзора,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давались разъяснения требований действующего законодательства.  Соц. </w:t>
      </w:r>
      <w:r w:rsid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язвимой категории граждан оказывалась помощь в составлении претензий и обращений Финансовому уполномоченному.</w:t>
      </w:r>
    </w:p>
    <w:p w:rsidR="00105F74" w:rsidRPr="00105F74" w:rsidRDefault="00105F74" w:rsidP="00105F74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B2" w:rsidRPr="008B6D39" w:rsidRDefault="00A44AB2" w:rsidP="008B6D39">
      <w:pPr>
        <w:tabs>
          <w:tab w:val="left" w:pos="6120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профилактических мероприятия по выявленным нарушениям прав потребителей: непредоставление информации в договоре, включение в договор недопустимых условий, ущемляющих права потребителей.</w:t>
      </w:r>
    </w:p>
    <w:p w:rsidR="008B6D39" w:rsidRPr="008B6D39" w:rsidRDefault="008B6D39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B2" w:rsidRPr="008B6D39" w:rsidRDefault="008B6D39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таковым условиям можно отнести следующее:</w:t>
      </w:r>
    </w:p>
    <w:p w:rsidR="00A44AB2" w:rsidRDefault="00A44AB2" w:rsidP="00A4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которые дают Финансовой организации права в одностороннем порядке изменять </w:t>
      </w:r>
      <w:r w:rsidR="008B6D39">
        <w:rPr>
          <w:rFonts w:ascii="Times New Roman" w:hAnsi="Times New Roman" w:cs="Times New Roman"/>
          <w:sz w:val="24"/>
          <w:szCs w:val="24"/>
        </w:rPr>
        <w:t>процентную ставку</w:t>
      </w:r>
      <w:r>
        <w:rPr>
          <w:rFonts w:ascii="Times New Roman" w:hAnsi="Times New Roman" w:cs="Times New Roman"/>
          <w:sz w:val="24"/>
          <w:szCs w:val="24"/>
        </w:rPr>
        <w:t xml:space="preserve"> по кредиту.</w:t>
      </w:r>
    </w:p>
    <w:p w:rsidR="00105F74" w:rsidRPr="00105F74" w:rsidRDefault="008B6D39" w:rsidP="00A44A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договоре стандартных фраз таких</w:t>
      </w:r>
      <w:r w:rsidR="00A44AB2">
        <w:rPr>
          <w:rFonts w:ascii="Times New Roman" w:hAnsi="Times New Roman" w:cs="Times New Roman"/>
          <w:sz w:val="24"/>
          <w:szCs w:val="24"/>
        </w:rPr>
        <w:t xml:space="preserve"> как </w:t>
      </w:r>
      <w:r w:rsidR="00105F74" w:rsidRPr="00105F74">
        <w:rPr>
          <w:rFonts w:ascii="Times New Roman" w:hAnsi="Times New Roman" w:cs="Times New Roman"/>
          <w:i/>
          <w:sz w:val="24"/>
          <w:szCs w:val="24"/>
        </w:rPr>
        <w:t xml:space="preserve">«Своей подписью на Индивидуальных условиях я подтверждаю, что ознакомлен и согласен с общими условиями Договора, изложенными в условиях и Тарифах». </w:t>
      </w:r>
    </w:p>
    <w:p w:rsidR="00105F74" w:rsidRDefault="00105F74" w:rsidP="0010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 xml:space="preserve">Стандартные фразы Банка не могут служить безусловным доказательством фактической выдачи приложений к договору, ознакомлением клиента с договором комплексного обслуживания, а </w:t>
      </w:r>
      <w:proofErr w:type="gramStart"/>
      <w:r w:rsidRPr="00105F7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05F74">
        <w:rPr>
          <w:rFonts w:ascii="Times New Roman" w:hAnsi="Times New Roman" w:cs="Times New Roman"/>
          <w:sz w:val="24"/>
          <w:szCs w:val="24"/>
        </w:rPr>
        <w:t xml:space="preserve"> тарифами Банка при заключении Договора кредитования, с учетом обстоятельств его заключения в отделении Банка при использовании электронной подписи клиента. </w:t>
      </w:r>
    </w:p>
    <w:p w:rsidR="00105F74" w:rsidRPr="00105F74" w:rsidRDefault="00105F74" w:rsidP="0010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i/>
          <w:sz w:val="24"/>
          <w:szCs w:val="24"/>
        </w:rPr>
        <w:lastRenderedPageBreak/>
        <w:t>«Своей подписью на индивидуальных условиях я:</w:t>
      </w:r>
      <w:r w:rsidR="008B6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F74">
        <w:rPr>
          <w:rFonts w:ascii="Times New Roman" w:hAnsi="Times New Roman" w:cs="Times New Roman"/>
          <w:i/>
          <w:sz w:val="24"/>
          <w:szCs w:val="24"/>
        </w:rPr>
        <w:t xml:space="preserve">подтверждаю, что проинформирован о </w:t>
      </w:r>
      <w:r w:rsidR="00A44AB2">
        <w:rPr>
          <w:rFonts w:ascii="Times New Roman" w:hAnsi="Times New Roman" w:cs="Times New Roman"/>
          <w:i/>
          <w:sz w:val="24"/>
          <w:szCs w:val="24"/>
        </w:rPr>
        <w:t>…</w:t>
      </w:r>
      <w:r w:rsidR="008B6D39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05F74">
        <w:rPr>
          <w:rFonts w:ascii="Times New Roman" w:hAnsi="Times New Roman" w:cs="Times New Roman"/>
          <w:sz w:val="24"/>
          <w:szCs w:val="24"/>
        </w:rPr>
        <w:t xml:space="preserve">Далее указан символ «х», проставленный типографским способом и слово </w:t>
      </w:r>
      <w:r w:rsidRPr="00105F74">
        <w:rPr>
          <w:rFonts w:ascii="Times New Roman" w:hAnsi="Times New Roman" w:cs="Times New Roman"/>
          <w:i/>
          <w:sz w:val="24"/>
          <w:szCs w:val="24"/>
        </w:rPr>
        <w:t>«подтверждаю»</w:t>
      </w:r>
      <w:r w:rsidRPr="00105F74">
        <w:rPr>
          <w:rFonts w:ascii="Times New Roman" w:hAnsi="Times New Roman" w:cs="Times New Roman"/>
          <w:sz w:val="24"/>
          <w:szCs w:val="24"/>
        </w:rPr>
        <w:t xml:space="preserve"> выполненное типографским способом.</w:t>
      </w:r>
    </w:p>
    <w:p w:rsidR="008B6D39" w:rsidRDefault="00105F74" w:rsidP="00105F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F74">
        <w:rPr>
          <w:rFonts w:ascii="Times New Roman" w:hAnsi="Times New Roman" w:cs="Times New Roman"/>
          <w:i/>
          <w:sz w:val="24"/>
          <w:szCs w:val="24"/>
        </w:rPr>
        <w:t>Потребителю не представлена реальная возможность отказать</w:t>
      </w:r>
      <w:r w:rsidR="008B6D39">
        <w:rPr>
          <w:rFonts w:ascii="Times New Roman" w:hAnsi="Times New Roman" w:cs="Times New Roman"/>
          <w:i/>
          <w:sz w:val="24"/>
          <w:szCs w:val="24"/>
        </w:rPr>
        <w:t xml:space="preserve">ся от уступки прав </w:t>
      </w:r>
      <w:bookmarkStart w:id="0" w:name="_GoBack"/>
      <w:bookmarkEnd w:id="0"/>
      <w:r w:rsidR="008B6D39">
        <w:rPr>
          <w:rFonts w:ascii="Times New Roman" w:hAnsi="Times New Roman" w:cs="Times New Roman"/>
          <w:i/>
          <w:sz w:val="24"/>
          <w:szCs w:val="24"/>
        </w:rPr>
        <w:t xml:space="preserve">требования; </w:t>
      </w:r>
      <w:r w:rsidR="008B6D39" w:rsidRPr="00105F74">
        <w:rPr>
          <w:rFonts w:ascii="Times New Roman" w:hAnsi="Times New Roman" w:cs="Times New Roman"/>
          <w:i/>
          <w:sz w:val="24"/>
          <w:szCs w:val="24"/>
        </w:rPr>
        <w:t>отметка</w:t>
      </w:r>
      <w:r w:rsidRPr="00105F74">
        <w:rPr>
          <w:rFonts w:ascii="Times New Roman" w:hAnsi="Times New Roman" w:cs="Times New Roman"/>
          <w:i/>
          <w:sz w:val="24"/>
          <w:szCs w:val="24"/>
        </w:rPr>
        <w:t xml:space="preserve"> о согласии </w:t>
      </w:r>
      <w:r w:rsidR="008B6D39" w:rsidRPr="00105F74">
        <w:rPr>
          <w:rFonts w:ascii="Times New Roman" w:hAnsi="Times New Roman" w:cs="Times New Roman"/>
          <w:i/>
          <w:sz w:val="24"/>
          <w:szCs w:val="24"/>
        </w:rPr>
        <w:t>проставлена автоматически</w:t>
      </w:r>
    </w:p>
    <w:p w:rsidR="00105F74" w:rsidRPr="00105F74" w:rsidRDefault="00105F74" w:rsidP="00105F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F74">
        <w:rPr>
          <w:rFonts w:ascii="Times New Roman" w:hAnsi="Times New Roman" w:cs="Times New Roman"/>
          <w:i/>
          <w:sz w:val="24"/>
          <w:szCs w:val="24"/>
        </w:rPr>
        <w:t>Потребитель лишен возможности самостоятельно проставить отметки о согласии, либо отказе.</w:t>
      </w:r>
    </w:p>
    <w:p w:rsidR="00105F74" w:rsidRPr="00105F74" w:rsidRDefault="00105F74" w:rsidP="00105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F74">
        <w:rPr>
          <w:rFonts w:ascii="Times New Roman" w:hAnsi="Times New Roman" w:cs="Times New Roman"/>
          <w:sz w:val="24"/>
          <w:szCs w:val="24"/>
        </w:rPr>
        <w:t>Изложение услови</w:t>
      </w:r>
      <w:r w:rsidR="008B6D39">
        <w:rPr>
          <w:rFonts w:ascii="Times New Roman" w:hAnsi="Times New Roman" w:cs="Times New Roman"/>
          <w:sz w:val="24"/>
          <w:szCs w:val="24"/>
        </w:rPr>
        <w:t>й</w:t>
      </w:r>
      <w:r w:rsidRPr="00105F74">
        <w:rPr>
          <w:rFonts w:ascii="Times New Roman" w:hAnsi="Times New Roman" w:cs="Times New Roman"/>
          <w:sz w:val="24"/>
          <w:szCs w:val="24"/>
        </w:rPr>
        <w:t xml:space="preserve"> в таком виде не дает возможность потребителю выразить свое согласие или отказ </w:t>
      </w:r>
      <w:r w:rsidR="008B6D39">
        <w:rPr>
          <w:rFonts w:ascii="Times New Roman" w:hAnsi="Times New Roman" w:cs="Times New Roman"/>
          <w:sz w:val="24"/>
          <w:szCs w:val="24"/>
        </w:rPr>
        <w:t>от условия.</w:t>
      </w:r>
    </w:p>
    <w:p w:rsidR="00105F74" w:rsidRPr="00105F74" w:rsidRDefault="00105F74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F74" w:rsidRPr="00105F74" w:rsidRDefault="00105F74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Каменск-Уральского</w:t>
      </w:r>
    </w:p>
    <w:p w:rsidR="00105F74" w:rsidRPr="00105F74" w:rsidRDefault="00105F74" w:rsidP="00105F7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Управления Роспотребнадзора</w:t>
      </w:r>
    </w:p>
    <w:p w:rsidR="00105F74" w:rsidRPr="00105F74" w:rsidRDefault="00105F74" w:rsidP="00105F7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Свердловской области                                                               С.А. Фефилов   </w:t>
      </w:r>
    </w:p>
    <w:p w:rsidR="00105F74" w:rsidRPr="00105F74" w:rsidRDefault="00105F74" w:rsidP="0010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4" w:rsidRPr="00105F74" w:rsidRDefault="00105F74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5F7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Калугина Марина Владимировна</w:t>
      </w:r>
    </w:p>
    <w:p w:rsidR="00105F74" w:rsidRPr="00105F74" w:rsidRDefault="00105F74" w:rsidP="00105F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5F74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27"/>
      </w:r>
      <w:r w:rsidRPr="00105F74">
        <w:rPr>
          <w:rFonts w:ascii="Times New Roman" w:eastAsia="Times New Roman" w:hAnsi="Times New Roman" w:cs="Times New Roman"/>
          <w:sz w:val="16"/>
          <w:szCs w:val="16"/>
          <w:lang w:eastAsia="ru-RU"/>
        </w:rPr>
        <w:t>(3439)370806</w:t>
      </w:r>
    </w:p>
    <w:p w:rsidR="00921C93" w:rsidRDefault="00921C93" w:rsidP="00921C93">
      <w:pPr>
        <w:spacing w:after="0"/>
        <w:ind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C93" w:rsidSect="00BB40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45C"/>
    <w:multiLevelType w:val="hybridMultilevel"/>
    <w:tmpl w:val="F064E1E0"/>
    <w:lvl w:ilvl="0" w:tplc="9FB43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4C4BB7"/>
    <w:multiLevelType w:val="hybridMultilevel"/>
    <w:tmpl w:val="0636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7D2"/>
    <w:multiLevelType w:val="hybridMultilevel"/>
    <w:tmpl w:val="F2AC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861"/>
    <w:multiLevelType w:val="hybridMultilevel"/>
    <w:tmpl w:val="E2429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047B0"/>
    <w:multiLevelType w:val="hybridMultilevel"/>
    <w:tmpl w:val="CF9C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302268"/>
    <w:multiLevelType w:val="hybridMultilevel"/>
    <w:tmpl w:val="3FBC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3466"/>
    <w:multiLevelType w:val="hybridMultilevel"/>
    <w:tmpl w:val="F6F6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7"/>
    <w:rsid w:val="0005336C"/>
    <w:rsid w:val="00063412"/>
    <w:rsid w:val="00105F74"/>
    <w:rsid w:val="0012115F"/>
    <w:rsid w:val="00140EF4"/>
    <w:rsid w:val="00232BF8"/>
    <w:rsid w:val="002640B4"/>
    <w:rsid w:val="003A5C2D"/>
    <w:rsid w:val="003B610D"/>
    <w:rsid w:val="00434B7D"/>
    <w:rsid w:val="00462707"/>
    <w:rsid w:val="0056754F"/>
    <w:rsid w:val="005D3746"/>
    <w:rsid w:val="005F1533"/>
    <w:rsid w:val="0066550C"/>
    <w:rsid w:val="00681895"/>
    <w:rsid w:val="0070622E"/>
    <w:rsid w:val="0070679F"/>
    <w:rsid w:val="00753E04"/>
    <w:rsid w:val="00777719"/>
    <w:rsid w:val="00797946"/>
    <w:rsid w:val="007B573B"/>
    <w:rsid w:val="00842707"/>
    <w:rsid w:val="008B6D39"/>
    <w:rsid w:val="008E396A"/>
    <w:rsid w:val="008E41CF"/>
    <w:rsid w:val="00921C93"/>
    <w:rsid w:val="00932652"/>
    <w:rsid w:val="009545BC"/>
    <w:rsid w:val="00992B92"/>
    <w:rsid w:val="00A44AB2"/>
    <w:rsid w:val="00B729D4"/>
    <w:rsid w:val="00B944BE"/>
    <w:rsid w:val="00BB4043"/>
    <w:rsid w:val="00C66ADD"/>
    <w:rsid w:val="00C74D85"/>
    <w:rsid w:val="00D7716E"/>
    <w:rsid w:val="00E25FDE"/>
    <w:rsid w:val="00EF1A68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C60"/>
  <w15:chartTrackingRefBased/>
  <w15:docId w15:val="{8E0BAECB-7462-4D4A-8868-0BCFD7F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3</cp:revision>
  <cp:lastPrinted>2023-12-18T08:22:00Z</cp:lastPrinted>
  <dcterms:created xsi:type="dcterms:W3CDTF">2023-12-18T08:09:00Z</dcterms:created>
  <dcterms:modified xsi:type="dcterms:W3CDTF">2023-12-18T08:31:00Z</dcterms:modified>
</cp:coreProperties>
</file>